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45" w:rsidRDefault="00563EB6" w:rsidP="00745B8A">
      <w:pPr>
        <w:pStyle w:val="Heading1"/>
      </w:pPr>
      <w:r>
        <w:t>Ice Breaker</w:t>
      </w:r>
      <w:r w:rsidR="009701E3">
        <w:t xml:space="preserve">: </w:t>
      </w:r>
      <w:r w:rsidR="005B0E9E">
        <w:t>Candy Confessions</w:t>
      </w:r>
    </w:p>
    <w:tbl>
      <w:tblPr>
        <w:tblStyle w:val="TableGrid"/>
        <w:tblW w:w="0" w:type="auto"/>
        <w:tblLook w:val="04A0" w:firstRow="1" w:lastRow="0" w:firstColumn="1" w:lastColumn="0" w:noHBand="0" w:noVBand="1"/>
      </w:tblPr>
      <w:tblGrid>
        <w:gridCol w:w="3595"/>
        <w:gridCol w:w="7195"/>
      </w:tblGrid>
      <w:tr w:rsidR="00745B8A" w:rsidTr="00EC3635">
        <w:tc>
          <w:tcPr>
            <w:tcW w:w="3595" w:type="dxa"/>
          </w:tcPr>
          <w:p w:rsidR="00745B8A" w:rsidRPr="00EA2867" w:rsidRDefault="00EA2867" w:rsidP="00745B8A">
            <w:pPr>
              <w:rPr>
                <w:b/>
              </w:rPr>
            </w:pPr>
            <w:r>
              <w:rPr>
                <w:b/>
              </w:rPr>
              <w:t>Audience</w:t>
            </w:r>
            <w:r w:rsidR="00B77A2E">
              <w:rPr>
                <w:b/>
              </w:rPr>
              <w:t xml:space="preserve"> </w:t>
            </w:r>
          </w:p>
          <w:p w:rsidR="00745B8A" w:rsidRPr="00EA2867" w:rsidRDefault="00745B8A" w:rsidP="00745B8A">
            <w:pPr>
              <w:rPr>
                <w:sz w:val="18"/>
                <w:szCs w:val="18"/>
              </w:rPr>
            </w:pPr>
            <w:r w:rsidRPr="00EA2867">
              <w:rPr>
                <w:sz w:val="18"/>
                <w:szCs w:val="18"/>
              </w:rPr>
              <w:t>large= 20+, medium= 10-20, small = under 10</w:t>
            </w:r>
          </w:p>
        </w:tc>
        <w:tc>
          <w:tcPr>
            <w:tcW w:w="7195" w:type="dxa"/>
          </w:tcPr>
          <w:p w:rsidR="002B3082" w:rsidRDefault="00395B68" w:rsidP="005B0E9E">
            <w:r>
              <w:t>Small</w:t>
            </w:r>
          </w:p>
        </w:tc>
      </w:tr>
      <w:tr w:rsidR="00B77A2E" w:rsidTr="00EC3635">
        <w:tc>
          <w:tcPr>
            <w:tcW w:w="3595" w:type="dxa"/>
          </w:tcPr>
          <w:p w:rsidR="00B77A2E" w:rsidRPr="005B0E9E" w:rsidRDefault="00B77A2E" w:rsidP="00B77A2E">
            <w:pPr>
              <w:rPr>
                <w:b/>
              </w:rPr>
            </w:pPr>
            <w:r w:rsidRPr="005B0E9E">
              <w:rPr>
                <w:b/>
              </w:rPr>
              <w:t xml:space="preserve">Team Size </w:t>
            </w:r>
          </w:p>
        </w:tc>
        <w:tc>
          <w:tcPr>
            <w:tcW w:w="7195" w:type="dxa"/>
          </w:tcPr>
          <w:p w:rsidR="00395B68" w:rsidRPr="005B0E9E" w:rsidRDefault="00395B68" w:rsidP="00B77A2E">
            <w:r>
              <w:t xml:space="preserve">Works best for 10 or fewer participants </w:t>
            </w:r>
          </w:p>
          <w:p w:rsidR="00B77A2E" w:rsidRPr="005B0E9E" w:rsidRDefault="00B77A2E" w:rsidP="00B77A2E"/>
        </w:tc>
      </w:tr>
      <w:tr w:rsidR="00745B8A" w:rsidTr="00EC3635">
        <w:tc>
          <w:tcPr>
            <w:tcW w:w="3595" w:type="dxa"/>
          </w:tcPr>
          <w:p w:rsidR="00745B8A" w:rsidRPr="005B0E9E" w:rsidRDefault="00EA2867" w:rsidP="00745B8A">
            <w:pPr>
              <w:rPr>
                <w:b/>
              </w:rPr>
            </w:pPr>
            <w:r w:rsidRPr="005B0E9E">
              <w:rPr>
                <w:b/>
              </w:rPr>
              <w:t>Activity Level</w:t>
            </w:r>
          </w:p>
          <w:p w:rsidR="00EA2867" w:rsidRPr="005B0E9E" w:rsidRDefault="00EA2867" w:rsidP="00745B8A">
            <w:pPr>
              <w:rPr>
                <w:sz w:val="18"/>
                <w:szCs w:val="18"/>
              </w:rPr>
            </w:pPr>
            <w:r w:rsidRPr="005B0E9E">
              <w:rPr>
                <w:sz w:val="18"/>
                <w:szCs w:val="18"/>
              </w:rPr>
              <w:t>highly active, medium effort, low impact</w:t>
            </w:r>
          </w:p>
        </w:tc>
        <w:tc>
          <w:tcPr>
            <w:tcW w:w="7195" w:type="dxa"/>
          </w:tcPr>
          <w:p w:rsidR="00745B8A" w:rsidRPr="005B0E9E" w:rsidRDefault="005B0E9E" w:rsidP="00745B8A">
            <w:r>
              <w:t>Medium</w:t>
            </w:r>
          </w:p>
          <w:p w:rsidR="00EC3635" w:rsidRPr="005B0E9E" w:rsidRDefault="00EC3635" w:rsidP="00745B8A"/>
        </w:tc>
      </w:tr>
      <w:tr w:rsidR="007F5597" w:rsidRPr="007F5597" w:rsidTr="00EC3635">
        <w:tc>
          <w:tcPr>
            <w:tcW w:w="3595" w:type="dxa"/>
          </w:tcPr>
          <w:p w:rsidR="00745B8A" w:rsidRPr="007F5597" w:rsidRDefault="00EC3635" w:rsidP="00745B8A">
            <w:pPr>
              <w:rPr>
                <w:b/>
              </w:rPr>
            </w:pPr>
            <w:r w:rsidRPr="007F5597">
              <w:rPr>
                <w:b/>
              </w:rPr>
              <w:t>Title</w:t>
            </w:r>
          </w:p>
          <w:p w:rsidR="00EC3635" w:rsidRPr="007F5597" w:rsidRDefault="00EC3635" w:rsidP="00745B8A">
            <w:pPr>
              <w:rPr>
                <w:b/>
              </w:rPr>
            </w:pPr>
          </w:p>
        </w:tc>
        <w:tc>
          <w:tcPr>
            <w:tcW w:w="7195" w:type="dxa"/>
          </w:tcPr>
          <w:p w:rsidR="00745B8A" w:rsidRPr="007F5597" w:rsidRDefault="005B0E9E" w:rsidP="00745B8A">
            <w:r w:rsidRPr="007F5597">
              <w:t>Candy Confessions</w:t>
            </w:r>
          </w:p>
          <w:p w:rsidR="005B0E9E" w:rsidRPr="007F5597" w:rsidRDefault="005B0E9E" w:rsidP="00745B8A">
            <w:pPr>
              <w:rPr>
                <w:i/>
              </w:rPr>
            </w:pPr>
            <w:r w:rsidRPr="007F5597">
              <w:rPr>
                <w:rFonts w:cstheme="minorHAnsi"/>
                <w:i/>
                <w:shd w:val="clear" w:color="auto" w:fill="FFFFFF"/>
              </w:rPr>
              <w:t>This game also goes by other names, including the M&amp;M game, Candy Confessions, the Skittles Game, the Gum Drop game, among others.</w:t>
            </w:r>
          </w:p>
        </w:tc>
      </w:tr>
      <w:tr w:rsidR="007F5597" w:rsidRPr="007F5597" w:rsidTr="00EC3635">
        <w:tc>
          <w:tcPr>
            <w:tcW w:w="3595" w:type="dxa"/>
          </w:tcPr>
          <w:p w:rsidR="00745B8A" w:rsidRPr="007F5597" w:rsidRDefault="00EC3635" w:rsidP="00745B8A">
            <w:pPr>
              <w:rPr>
                <w:b/>
              </w:rPr>
            </w:pPr>
            <w:r w:rsidRPr="007F5597">
              <w:rPr>
                <w:b/>
              </w:rPr>
              <w:t>Description</w:t>
            </w:r>
          </w:p>
          <w:p w:rsidR="00EC3635" w:rsidRPr="007F5597" w:rsidRDefault="00EC3635" w:rsidP="00745B8A"/>
        </w:tc>
        <w:tc>
          <w:tcPr>
            <w:tcW w:w="7195" w:type="dxa"/>
          </w:tcPr>
          <w:p w:rsidR="007F5597" w:rsidRPr="007F5597" w:rsidRDefault="00395B68" w:rsidP="007F5597">
            <w:pPr>
              <w:rPr>
                <w:rFonts w:cstheme="minorHAnsi"/>
                <w:shd w:val="clear" w:color="auto" w:fill="FFFFFF"/>
              </w:rPr>
            </w:pPr>
            <w:r>
              <w:rPr>
                <w:rFonts w:cstheme="minorHAnsi"/>
                <w:shd w:val="clear" w:color="auto" w:fill="FFFFFF"/>
              </w:rPr>
              <w:t>This is a</w:t>
            </w:r>
            <w:r w:rsidR="005B0E9E" w:rsidRPr="007F5597">
              <w:rPr>
                <w:rFonts w:cstheme="minorHAnsi"/>
                <w:shd w:val="clear" w:color="auto" w:fill="FFFFFF"/>
              </w:rPr>
              <w:t xml:space="preserve"> get-to-know-you game that helps people learn new facts about each other in an easy way.</w:t>
            </w:r>
            <w:r w:rsidR="007F5597" w:rsidRPr="007F5597">
              <w:rPr>
                <w:rFonts w:cstheme="minorHAnsi"/>
                <w:shd w:val="clear" w:color="auto" w:fill="FFFFFF"/>
              </w:rPr>
              <w:t xml:space="preserve"> Participants select various pieces of candy from a bowl/bag, and each candy variety is associated with a fact about themselves which they will share with the group. </w:t>
            </w:r>
          </w:p>
          <w:p w:rsidR="00745B8A" w:rsidRPr="007F5597" w:rsidRDefault="00745B8A" w:rsidP="002B3082">
            <w:pPr>
              <w:pStyle w:val="NormalWeb"/>
              <w:spacing w:before="0" w:beforeAutospacing="0" w:after="225" w:afterAutospacing="0"/>
              <w:rPr>
                <w:rFonts w:asciiTheme="minorHAnsi" w:hAnsiTheme="minorHAnsi" w:cstheme="minorHAnsi"/>
                <w:sz w:val="22"/>
                <w:szCs w:val="22"/>
              </w:rPr>
            </w:pPr>
          </w:p>
        </w:tc>
      </w:tr>
    </w:tbl>
    <w:p w:rsidR="00563EB6" w:rsidRPr="007F5597" w:rsidRDefault="00EC3635" w:rsidP="005B0E9E">
      <w:pPr>
        <w:spacing w:before="240" w:after="0" w:line="240" w:lineRule="auto"/>
        <w:rPr>
          <w:rFonts w:eastAsia="Times New Roman" w:cstheme="minorHAnsi"/>
        </w:rPr>
      </w:pPr>
      <w:r w:rsidRPr="007F5597">
        <w:rPr>
          <w:rFonts w:cstheme="minorHAnsi"/>
          <w:b/>
        </w:rPr>
        <w:t>Materials</w:t>
      </w:r>
    </w:p>
    <w:p w:rsidR="000D515D" w:rsidRDefault="005B0E9E" w:rsidP="002B3082">
      <w:pPr>
        <w:pStyle w:val="ListParagraph"/>
        <w:numPr>
          <w:ilvl w:val="0"/>
          <w:numId w:val="7"/>
        </w:numPr>
        <w:spacing w:after="225" w:line="240" w:lineRule="auto"/>
        <w:rPr>
          <w:rFonts w:eastAsia="Times New Roman" w:cstheme="minorHAnsi"/>
          <w:color w:val="444444"/>
        </w:rPr>
      </w:pPr>
      <w:r>
        <w:rPr>
          <w:rFonts w:eastAsia="Times New Roman" w:cstheme="minorHAnsi"/>
          <w:color w:val="444444"/>
        </w:rPr>
        <w:t>Different colored candy (M&amp;Ms, Starburst, Skittles</w:t>
      </w:r>
      <w:r w:rsidR="00DA16B0">
        <w:rPr>
          <w:rFonts w:eastAsia="Times New Roman" w:cstheme="minorHAnsi"/>
          <w:color w:val="444444"/>
        </w:rPr>
        <w:t xml:space="preserve">, gummy bears, gum drops, </w:t>
      </w:r>
      <w:r>
        <w:rPr>
          <w:rFonts w:eastAsia="Times New Roman" w:cstheme="minorHAnsi"/>
          <w:color w:val="444444"/>
        </w:rPr>
        <w:t xml:space="preserve">are </w:t>
      </w:r>
      <w:r w:rsidR="00DA16B0">
        <w:rPr>
          <w:rFonts w:eastAsia="Times New Roman" w:cstheme="minorHAnsi"/>
          <w:color w:val="444444"/>
        </w:rPr>
        <w:t xml:space="preserve">a few </w:t>
      </w:r>
      <w:r>
        <w:rPr>
          <w:rFonts w:eastAsia="Times New Roman" w:cstheme="minorHAnsi"/>
          <w:color w:val="444444"/>
        </w:rPr>
        <w:t>examples).</w:t>
      </w:r>
    </w:p>
    <w:p w:rsidR="007F5597" w:rsidRPr="007F5597" w:rsidRDefault="007F5597" w:rsidP="007F5597">
      <w:pPr>
        <w:pStyle w:val="ListParagraph"/>
        <w:numPr>
          <w:ilvl w:val="0"/>
          <w:numId w:val="7"/>
        </w:numPr>
        <w:spacing w:after="225" w:line="240" w:lineRule="auto"/>
        <w:rPr>
          <w:rFonts w:eastAsia="Times New Roman" w:cstheme="minorHAnsi"/>
          <w:color w:val="444444"/>
        </w:rPr>
      </w:pPr>
      <w:r w:rsidRPr="007F5597">
        <w:rPr>
          <w:rFonts w:eastAsia="Times New Roman" w:cstheme="minorHAnsi"/>
          <w:color w:val="444444"/>
        </w:rPr>
        <w:t>Purchase several variety packs of candy, enough for each person to be able to have at least five pieces. They can be any candy type, but not too many choices (limit it to around five or six different varieties).</w:t>
      </w:r>
    </w:p>
    <w:p w:rsidR="005B0E9E" w:rsidRDefault="005B0E9E" w:rsidP="005B0E9E">
      <w:pPr>
        <w:spacing w:before="240" w:after="0" w:line="240" w:lineRule="auto"/>
        <w:rPr>
          <w:rFonts w:eastAsia="Times New Roman" w:cstheme="minorHAnsi"/>
          <w:b/>
          <w:bCs/>
          <w:color w:val="444444"/>
        </w:rPr>
      </w:pPr>
      <w:r>
        <w:rPr>
          <w:rFonts w:eastAsia="Times New Roman" w:cstheme="minorHAnsi"/>
          <w:b/>
          <w:bCs/>
          <w:color w:val="444444"/>
        </w:rPr>
        <w:t>Set Up</w:t>
      </w:r>
    </w:p>
    <w:p w:rsidR="005B0E9E" w:rsidRDefault="00395B68" w:rsidP="007F5597">
      <w:pPr>
        <w:pStyle w:val="ListParagraph"/>
        <w:numPr>
          <w:ilvl w:val="0"/>
          <w:numId w:val="10"/>
        </w:numPr>
        <w:spacing w:after="0" w:line="240" w:lineRule="auto"/>
        <w:rPr>
          <w:rFonts w:eastAsia="Times New Roman" w:cstheme="minorHAnsi"/>
          <w:bCs/>
          <w:color w:val="444444"/>
        </w:rPr>
      </w:pPr>
      <w:r>
        <w:rPr>
          <w:rFonts w:eastAsia="Times New Roman" w:cstheme="minorHAnsi"/>
          <w:bCs/>
          <w:color w:val="444444"/>
        </w:rPr>
        <w:t>Place all candy in a bowl/bag</w:t>
      </w:r>
    </w:p>
    <w:p w:rsidR="00395B68" w:rsidRPr="007F5597" w:rsidRDefault="00395B68" w:rsidP="007F5597">
      <w:pPr>
        <w:pStyle w:val="ListParagraph"/>
        <w:numPr>
          <w:ilvl w:val="0"/>
          <w:numId w:val="10"/>
        </w:numPr>
        <w:spacing w:after="0" w:line="240" w:lineRule="auto"/>
        <w:rPr>
          <w:rFonts w:eastAsia="Times New Roman" w:cstheme="minorHAnsi"/>
          <w:bCs/>
          <w:color w:val="444444"/>
        </w:rPr>
      </w:pPr>
      <w:r>
        <w:rPr>
          <w:rFonts w:eastAsia="Times New Roman" w:cstheme="minorHAnsi"/>
          <w:bCs/>
          <w:color w:val="444444"/>
        </w:rPr>
        <w:t>Write on white board or flip chart a candy color and its associated question.  Keep covered so as not to reveal the questions.</w:t>
      </w:r>
    </w:p>
    <w:p w:rsidR="00563EB6" w:rsidRDefault="00EC3635" w:rsidP="00732AEC">
      <w:pPr>
        <w:spacing w:before="240" w:after="0" w:line="240" w:lineRule="auto"/>
        <w:rPr>
          <w:rFonts w:eastAsia="Times New Roman" w:cstheme="minorHAnsi"/>
          <w:b/>
          <w:bCs/>
          <w:color w:val="444444"/>
        </w:rPr>
      </w:pPr>
      <w:r>
        <w:rPr>
          <w:rFonts w:eastAsia="Times New Roman" w:cstheme="minorHAnsi"/>
          <w:b/>
          <w:bCs/>
          <w:color w:val="444444"/>
        </w:rPr>
        <w:t>How To/Conduct or Run the Ice Breaker</w:t>
      </w:r>
    </w:p>
    <w:p w:rsidR="007F5597" w:rsidRPr="00395B68" w:rsidRDefault="007F5597" w:rsidP="00395B68">
      <w:pPr>
        <w:pStyle w:val="ListParagraph"/>
        <w:numPr>
          <w:ilvl w:val="0"/>
          <w:numId w:val="13"/>
        </w:numPr>
        <w:spacing w:after="225" w:line="240" w:lineRule="auto"/>
        <w:rPr>
          <w:rFonts w:eastAsia="Times New Roman" w:cstheme="minorHAnsi"/>
          <w:color w:val="444444"/>
        </w:rPr>
      </w:pPr>
      <w:bookmarkStart w:id="0" w:name="_GoBack"/>
      <w:bookmarkEnd w:id="0"/>
      <w:r w:rsidRPr="00395B68">
        <w:rPr>
          <w:rFonts w:eastAsia="Times New Roman" w:cstheme="minorHAnsi"/>
          <w:color w:val="444444"/>
        </w:rPr>
        <w:t xml:space="preserve">Pass around the </w:t>
      </w:r>
      <w:r w:rsidR="00395B68">
        <w:rPr>
          <w:rFonts w:eastAsia="Times New Roman" w:cstheme="minorHAnsi"/>
          <w:color w:val="444444"/>
        </w:rPr>
        <w:t xml:space="preserve">bowl/bag of </w:t>
      </w:r>
      <w:r w:rsidRPr="00395B68">
        <w:rPr>
          <w:rFonts w:eastAsia="Times New Roman" w:cstheme="minorHAnsi"/>
          <w:color w:val="444444"/>
        </w:rPr>
        <w:t>candy and tell each participant to choose anywhere from 1 to 5 pieces of anything that they want. Instruct them not to eat it yet, though. After they have chosen their candy, you will tell them what each candy type/color represents.</w:t>
      </w:r>
    </w:p>
    <w:p w:rsidR="00395B68" w:rsidRPr="00395B68" w:rsidRDefault="00395B68" w:rsidP="00F9070F">
      <w:pPr>
        <w:pStyle w:val="ListParagraph"/>
        <w:numPr>
          <w:ilvl w:val="0"/>
          <w:numId w:val="13"/>
        </w:numPr>
        <w:spacing w:after="225" w:line="240" w:lineRule="auto"/>
        <w:rPr>
          <w:rFonts w:eastAsia="Times New Roman" w:cstheme="minorHAnsi"/>
          <w:color w:val="444444"/>
        </w:rPr>
      </w:pPr>
      <w:r w:rsidRPr="00395B68">
        <w:rPr>
          <w:rFonts w:eastAsia="Times New Roman" w:cstheme="minorHAnsi"/>
          <w:color w:val="444444"/>
        </w:rPr>
        <w:t xml:space="preserve">Share with the team the instructions: </w:t>
      </w:r>
      <w:r>
        <w:rPr>
          <w:rFonts w:eastAsia="Times New Roman" w:cstheme="minorHAnsi"/>
          <w:color w:val="444444"/>
        </w:rPr>
        <w:t>E</w:t>
      </w:r>
      <w:r w:rsidRPr="00395B68">
        <w:rPr>
          <w:rFonts w:eastAsia="Times New Roman" w:cstheme="minorHAnsi"/>
          <w:color w:val="444444"/>
        </w:rPr>
        <w:t xml:space="preserve">ach person takes turns introducing himself or herself, beginning with their name and then saying one fact for each candy type that they have. </w:t>
      </w:r>
    </w:p>
    <w:p w:rsidR="00395B68" w:rsidRDefault="00395B68" w:rsidP="00395B68">
      <w:pPr>
        <w:pStyle w:val="ListParagraph"/>
        <w:numPr>
          <w:ilvl w:val="0"/>
          <w:numId w:val="13"/>
        </w:numPr>
      </w:pPr>
      <w:r>
        <w:t>Reveal the candy colors &amp; questions</w:t>
      </w:r>
    </w:p>
    <w:p w:rsidR="00395B68" w:rsidRDefault="00395B68" w:rsidP="00395B68">
      <w:pPr>
        <w:pStyle w:val="ListParagraph"/>
        <w:numPr>
          <w:ilvl w:val="1"/>
          <w:numId w:val="13"/>
        </w:numPr>
      </w:pPr>
      <w:r>
        <w:t>Color: Question</w:t>
      </w:r>
    </w:p>
    <w:p w:rsidR="00395B68" w:rsidRDefault="00395B68" w:rsidP="00395B68">
      <w:pPr>
        <w:pStyle w:val="ListParagraph"/>
        <w:numPr>
          <w:ilvl w:val="1"/>
          <w:numId w:val="13"/>
        </w:numPr>
      </w:pPr>
      <w:r>
        <w:t xml:space="preserve">Blue: Tell us a favorite movie </w:t>
      </w:r>
    </w:p>
    <w:p w:rsidR="00395B68" w:rsidRDefault="00395B68" w:rsidP="00395B68">
      <w:pPr>
        <w:pStyle w:val="ListParagraph"/>
        <w:numPr>
          <w:ilvl w:val="0"/>
          <w:numId w:val="12"/>
        </w:numPr>
      </w:pPr>
      <w:r>
        <w:t>Some example questions:</w:t>
      </w:r>
    </w:p>
    <w:p w:rsidR="007F5597" w:rsidRPr="00FB44CF" w:rsidRDefault="00395B68" w:rsidP="00395B68">
      <w:pPr>
        <w:pStyle w:val="ListParagraph"/>
        <w:numPr>
          <w:ilvl w:val="1"/>
          <w:numId w:val="12"/>
        </w:numPr>
      </w:pPr>
      <w:r>
        <w:t>What is/are your Favorite hobby/hobbies?</w:t>
      </w:r>
    </w:p>
    <w:p w:rsidR="007F5597" w:rsidRPr="00FB44CF" w:rsidRDefault="00395B68" w:rsidP="00395B68">
      <w:pPr>
        <w:pStyle w:val="ListParagraph"/>
        <w:numPr>
          <w:ilvl w:val="1"/>
          <w:numId w:val="12"/>
        </w:numPr>
      </w:pPr>
      <w:r>
        <w:t>Where is your favorite place on earth?</w:t>
      </w:r>
    </w:p>
    <w:p w:rsidR="00395B68" w:rsidRDefault="00395B68" w:rsidP="00395B68">
      <w:pPr>
        <w:pStyle w:val="ListParagraph"/>
        <w:numPr>
          <w:ilvl w:val="1"/>
          <w:numId w:val="12"/>
        </w:numPr>
      </w:pPr>
      <w:r>
        <w:t>What is a favorite food?</w:t>
      </w:r>
    </w:p>
    <w:p w:rsidR="00395B68" w:rsidRDefault="00395B68" w:rsidP="00395B68">
      <w:pPr>
        <w:pStyle w:val="ListParagraph"/>
        <w:numPr>
          <w:ilvl w:val="1"/>
          <w:numId w:val="12"/>
        </w:numPr>
      </w:pPr>
      <w:r>
        <w:t>What book did you read last?</w:t>
      </w:r>
    </w:p>
    <w:p w:rsidR="007F5597" w:rsidRPr="00FB44CF" w:rsidRDefault="007F5597" w:rsidP="00395B68">
      <w:pPr>
        <w:pStyle w:val="ListParagraph"/>
        <w:numPr>
          <w:ilvl w:val="1"/>
          <w:numId w:val="12"/>
        </w:numPr>
      </w:pPr>
      <w:r w:rsidRPr="00FB44CF">
        <w:t>Wildcard (tell us anything about yourself!)</w:t>
      </w:r>
    </w:p>
    <w:sectPr w:rsidR="007F5597" w:rsidRPr="00FB44CF" w:rsidSect="00D8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4A1A"/>
    <w:multiLevelType w:val="hybridMultilevel"/>
    <w:tmpl w:val="1A5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F5BF4"/>
    <w:multiLevelType w:val="hybridMultilevel"/>
    <w:tmpl w:val="632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1D29"/>
    <w:multiLevelType w:val="hybridMultilevel"/>
    <w:tmpl w:val="EA8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611B"/>
    <w:multiLevelType w:val="multilevel"/>
    <w:tmpl w:val="0632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2D5423"/>
    <w:multiLevelType w:val="hybridMultilevel"/>
    <w:tmpl w:val="8644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07DF0"/>
    <w:multiLevelType w:val="hybridMultilevel"/>
    <w:tmpl w:val="88C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74303"/>
    <w:multiLevelType w:val="hybridMultilevel"/>
    <w:tmpl w:val="1E20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B1957"/>
    <w:multiLevelType w:val="multilevel"/>
    <w:tmpl w:val="C3BE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C3506F"/>
    <w:multiLevelType w:val="hybridMultilevel"/>
    <w:tmpl w:val="C234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A1B17"/>
    <w:multiLevelType w:val="multilevel"/>
    <w:tmpl w:val="EF2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1E1028"/>
    <w:multiLevelType w:val="hybridMultilevel"/>
    <w:tmpl w:val="FD6E1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405531"/>
    <w:multiLevelType w:val="hybridMultilevel"/>
    <w:tmpl w:val="240C4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61653"/>
    <w:multiLevelType w:val="hybridMultilevel"/>
    <w:tmpl w:val="27904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12"/>
  </w:num>
  <w:num w:numId="6">
    <w:abstractNumId w:val="1"/>
  </w:num>
  <w:num w:numId="7">
    <w:abstractNumId w:val="5"/>
  </w:num>
  <w:num w:numId="8">
    <w:abstractNumId w:val="11"/>
  </w:num>
  <w:num w:numId="9">
    <w:abstractNumId w:val="9"/>
  </w:num>
  <w:num w:numId="10">
    <w:abstractNumId w:val="0"/>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6"/>
    <w:rsid w:val="000D515D"/>
    <w:rsid w:val="000E428D"/>
    <w:rsid w:val="00292D45"/>
    <w:rsid w:val="002B3082"/>
    <w:rsid w:val="00395B68"/>
    <w:rsid w:val="00563EB6"/>
    <w:rsid w:val="005B0E9E"/>
    <w:rsid w:val="00732AEC"/>
    <w:rsid w:val="00745B8A"/>
    <w:rsid w:val="007F5597"/>
    <w:rsid w:val="00893F82"/>
    <w:rsid w:val="008F1974"/>
    <w:rsid w:val="009701E3"/>
    <w:rsid w:val="00B60E57"/>
    <w:rsid w:val="00B77A2E"/>
    <w:rsid w:val="00CD5AA8"/>
    <w:rsid w:val="00D255EF"/>
    <w:rsid w:val="00D30213"/>
    <w:rsid w:val="00D80E76"/>
    <w:rsid w:val="00DA16B0"/>
    <w:rsid w:val="00DC7B54"/>
    <w:rsid w:val="00EA2867"/>
    <w:rsid w:val="00EC3635"/>
    <w:rsid w:val="00FB44CF"/>
    <w:rsid w:val="00FD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631F4-FCA0-41E9-B8DF-469F730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45B8A"/>
    <w:pPr>
      <w:ind w:left="720"/>
      <w:contextualSpacing/>
    </w:pPr>
  </w:style>
  <w:style w:type="table" w:styleId="TableGrid">
    <w:name w:val="Table Grid"/>
    <w:basedOn w:val="TableNormal"/>
    <w:uiPriority w:val="39"/>
    <w:rsid w:val="0074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1974"/>
    <w:rPr>
      <w:i/>
      <w:iCs/>
    </w:rPr>
  </w:style>
  <w:style w:type="character" w:styleId="Hyperlink">
    <w:name w:val="Hyperlink"/>
    <w:basedOn w:val="DefaultParagraphFont"/>
    <w:uiPriority w:val="99"/>
    <w:semiHidden/>
    <w:unhideWhenUsed/>
    <w:rsid w:val="008F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Lynn</dc:creator>
  <cp:keywords/>
  <dc:description/>
  <cp:lastModifiedBy>Underwood, Lynn</cp:lastModifiedBy>
  <cp:revision>7</cp:revision>
  <dcterms:created xsi:type="dcterms:W3CDTF">2018-04-20T22:28:00Z</dcterms:created>
  <dcterms:modified xsi:type="dcterms:W3CDTF">2018-04-20T23:37:00Z</dcterms:modified>
</cp:coreProperties>
</file>